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замещенных рабочих мест у субъектов МСП </w:t>
      </w:r>
      <w:r w:rsidR="00D179F3">
        <w:rPr>
          <w:rFonts w:ascii="Times New Roman" w:hAnsi="Times New Roman" w:cs="Times New Roman"/>
          <w:b/>
          <w:sz w:val="28"/>
          <w:szCs w:val="28"/>
        </w:rPr>
        <w:t>по состоянию на 1 квартал 2016 года</w:t>
      </w:r>
    </w:p>
    <w:p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D1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D179F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D1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кв. 201</w:t>
            </w:r>
            <w:r w:rsidR="00D179F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D179F3" w:rsidRDefault="002672A6" w:rsidP="00D1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1,</w:t>
            </w:r>
            <w:r w:rsidR="00D179F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  <w:r w:rsidR="00D179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Средняя численность работников малых предприятий (МП) списочного состава (без внешних совместителей) (с учетом средних и </w:t>
            </w:r>
            <w:proofErr w:type="spell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D179F3" w:rsidRDefault="00D179F3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3,302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D179F3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3,282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работников малых предприятий в общей численности занятых в экономике (без учета ИП)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D179F3" w:rsidRDefault="00D179F3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D179F3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  <w:bookmarkStart w:id="0" w:name="_GoBack"/>
            <w:bookmarkEnd w:id="0"/>
          </w:p>
        </w:tc>
      </w:tr>
    </w:tbl>
    <w:p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25"/>
    <w:rsid w:val="000E7DE3"/>
    <w:rsid w:val="002672A6"/>
    <w:rsid w:val="00A27225"/>
    <w:rsid w:val="00D179F3"/>
    <w:rsid w:val="00D653CA"/>
    <w:rsid w:val="00DA36A0"/>
    <w:rsid w:val="00EF329D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6</cp:revision>
  <dcterms:created xsi:type="dcterms:W3CDTF">2015-06-14T22:38:00Z</dcterms:created>
  <dcterms:modified xsi:type="dcterms:W3CDTF">2016-07-11T23:54:00Z</dcterms:modified>
</cp:coreProperties>
</file>